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5D9" w:rsidRPr="009536DD" w:rsidRDefault="006005D9" w:rsidP="006005D9">
      <w:pPr>
        <w:widowControl/>
        <w:jc w:val="center"/>
        <w:rPr>
          <w:rFonts w:ascii="宋体" w:hAnsi="宋体" w:cs="宋体"/>
          <w:b/>
          <w:bCs/>
          <w:color w:val="000000"/>
          <w:szCs w:val="21"/>
        </w:rPr>
      </w:pPr>
      <w:r w:rsidRPr="009536DD">
        <w:rPr>
          <w:rFonts w:ascii="宋体" w:hAnsi="宋体" w:cs="宋体" w:hint="eastAsia"/>
          <w:b/>
          <w:bCs/>
          <w:color w:val="000000"/>
          <w:szCs w:val="21"/>
        </w:rPr>
        <w:t>第3课</w:t>
      </w:r>
      <w:r>
        <w:rPr>
          <w:rFonts w:ascii="宋体" w:hAnsi="宋体" w:cs="宋体"/>
          <w:b/>
          <w:bCs/>
          <w:color w:val="000000"/>
          <w:szCs w:val="21"/>
        </w:rPr>
        <w:t xml:space="preserve"> </w:t>
      </w:r>
      <w:r w:rsidRPr="009536DD">
        <w:rPr>
          <w:rFonts w:ascii="宋体" w:hAnsi="宋体" w:cs="宋体"/>
          <w:b/>
          <w:bCs/>
          <w:color w:val="000000"/>
          <w:szCs w:val="21"/>
        </w:rPr>
        <w:t>宋明理学</w:t>
      </w:r>
    </w:p>
    <w:p w:rsidR="006005D9" w:rsidRPr="009536DD" w:rsidRDefault="006005D9" w:rsidP="006005D9">
      <w:pPr>
        <w:widowControl/>
        <w:ind w:firstLine="480"/>
        <w:rPr>
          <w:rFonts w:ascii="宋体" w:hAnsi="宋体" w:cs="宋体" w:hint="eastAsia"/>
          <w:b/>
          <w:bCs/>
          <w:color w:val="000000"/>
          <w:szCs w:val="21"/>
          <w:shd w:val="pct15" w:color="auto" w:fill="FFFFFF"/>
        </w:rPr>
      </w:pPr>
      <w:r w:rsidRPr="009536DD">
        <w:rPr>
          <w:rFonts w:ascii="宋体" w:hAnsi="宋体" w:cs="宋体" w:hint="eastAsia"/>
          <w:b/>
          <w:bCs/>
          <w:color w:val="000000"/>
          <w:szCs w:val="21"/>
          <w:shd w:val="pct15" w:color="auto" w:fill="FFFFFF"/>
        </w:rPr>
        <w:t>教学目标</w:t>
      </w:r>
      <w:bookmarkStart w:id="0" w:name="_GoBack"/>
      <w:bookmarkEnd w:id="0"/>
    </w:p>
    <w:p w:rsidR="006005D9" w:rsidRPr="009536DD" w:rsidRDefault="006005D9" w:rsidP="006005D9">
      <w:pPr>
        <w:widowControl/>
        <w:ind w:firstLine="480"/>
        <w:rPr>
          <w:rFonts w:ascii="宋体" w:hAnsi="宋体" w:cs="宋体" w:hint="eastAsia"/>
          <w:b/>
          <w:color w:val="000000"/>
          <w:szCs w:val="21"/>
        </w:rPr>
      </w:pPr>
      <w:r w:rsidRPr="009536DD">
        <w:rPr>
          <w:rFonts w:ascii="宋体" w:hAnsi="宋体" w:cs="宋体" w:hint="eastAsia"/>
          <w:b/>
          <w:color w:val="000000"/>
          <w:szCs w:val="21"/>
        </w:rPr>
        <w:t>知识与能力</w:t>
      </w:r>
      <w:r>
        <w:rPr>
          <w:rFonts w:ascii="宋体" w:hAnsi="宋体" w:cs="宋体" w:hint="eastAsia"/>
          <w:b/>
          <w:color w:val="000000"/>
          <w:szCs w:val="21"/>
        </w:rPr>
        <w:t>：</w:t>
      </w:r>
      <w:r>
        <w:rPr>
          <w:rFonts w:ascii="宋体" w:hAnsi="宋体" w:cs="宋体" w:hint="eastAsia"/>
          <w:color w:val="000000"/>
          <w:szCs w:val="21"/>
        </w:rPr>
        <w:t>列举</w:t>
      </w:r>
      <w:r w:rsidRPr="009536DD">
        <w:rPr>
          <w:rFonts w:ascii="宋体" w:hAnsi="宋体" w:cs="宋体" w:hint="eastAsia"/>
          <w:color w:val="000000"/>
          <w:szCs w:val="21"/>
        </w:rPr>
        <w:t>程朱理学</w:t>
      </w:r>
      <w:r>
        <w:rPr>
          <w:rFonts w:ascii="宋体" w:hAnsi="宋体" w:cs="宋体" w:hint="eastAsia"/>
          <w:color w:val="000000"/>
          <w:szCs w:val="21"/>
        </w:rPr>
        <w:t>的代表人物，说明宋明时期儒学的发展状况</w:t>
      </w:r>
    </w:p>
    <w:p w:rsidR="006005D9" w:rsidRPr="009536DD" w:rsidRDefault="006005D9" w:rsidP="006005D9">
      <w:pPr>
        <w:widowControl/>
        <w:ind w:firstLine="480"/>
        <w:rPr>
          <w:rFonts w:ascii="宋体" w:hAnsi="宋体" w:cs="宋体" w:hint="eastAsia"/>
          <w:b/>
          <w:color w:val="000000"/>
          <w:szCs w:val="21"/>
        </w:rPr>
      </w:pPr>
      <w:r w:rsidRPr="009536DD">
        <w:rPr>
          <w:rFonts w:ascii="宋体" w:hAnsi="宋体" w:cs="宋体" w:hint="eastAsia"/>
          <w:b/>
          <w:color w:val="000000"/>
          <w:szCs w:val="21"/>
        </w:rPr>
        <w:t>过程与方法</w:t>
      </w:r>
      <w:r>
        <w:rPr>
          <w:rFonts w:ascii="宋体" w:hAnsi="宋体" w:cs="宋体" w:hint="eastAsia"/>
          <w:b/>
          <w:color w:val="000000"/>
          <w:szCs w:val="21"/>
        </w:rPr>
        <w:t>：</w:t>
      </w:r>
      <w:r>
        <w:rPr>
          <w:rFonts w:ascii="宋体" w:hAnsi="宋体" w:cs="宋体" w:hint="eastAsia"/>
          <w:color w:val="000000"/>
          <w:szCs w:val="21"/>
        </w:rPr>
        <w:t>结合宋明理学代表人物的经历和浅显的文字材料，帮助学生弄清理学的内涵。</w:t>
      </w:r>
    </w:p>
    <w:p w:rsidR="006005D9" w:rsidRDefault="006005D9" w:rsidP="006005D9">
      <w:pPr>
        <w:widowControl/>
        <w:ind w:firstLine="480"/>
        <w:rPr>
          <w:rFonts w:ascii="宋体" w:hAnsi="宋体" w:cs="宋体" w:hint="eastAsia"/>
          <w:color w:val="000000"/>
          <w:szCs w:val="21"/>
        </w:rPr>
      </w:pPr>
      <w:r w:rsidRPr="009536DD">
        <w:rPr>
          <w:rFonts w:ascii="宋体" w:hAnsi="宋体" w:cs="宋体" w:hint="eastAsia"/>
          <w:b/>
          <w:color w:val="000000"/>
          <w:szCs w:val="21"/>
        </w:rPr>
        <w:t>情感态度与价值观</w:t>
      </w:r>
      <w:r>
        <w:rPr>
          <w:rFonts w:ascii="宋体" w:hAnsi="宋体" w:cs="宋体" w:hint="eastAsia"/>
          <w:b/>
          <w:color w:val="000000"/>
          <w:szCs w:val="21"/>
        </w:rPr>
        <w:t>：</w:t>
      </w:r>
      <w:r>
        <w:rPr>
          <w:rFonts w:ascii="宋体" w:hAnsi="宋体" w:cs="宋体" w:hint="eastAsia"/>
          <w:color w:val="000000"/>
          <w:szCs w:val="21"/>
        </w:rPr>
        <w:t>援引一些对宋明理学评价的材料，引导学生结合自己的生活实际，谈一谈宋明理学的精神取向及其现实启迪</w:t>
      </w:r>
    </w:p>
    <w:p w:rsidR="006005D9" w:rsidRPr="009536DD" w:rsidRDefault="006005D9" w:rsidP="006005D9">
      <w:pPr>
        <w:widowControl/>
        <w:ind w:firstLine="480"/>
        <w:rPr>
          <w:rFonts w:ascii="宋体" w:hAnsi="宋体" w:cs="宋体" w:hint="eastAsia"/>
          <w:color w:val="000000"/>
          <w:szCs w:val="21"/>
          <w:shd w:val="pct15" w:color="auto" w:fill="FFFFFF"/>
        </w:rPr>
      </w:pPr>
      <w:r w:rsidRPr="009536DD">
        <w:rPr>
          <w:rFonts w:ascii="宋体" w:hAnsi="宋体" w:cs="宋体" w:hint="eastAsia"/>
          <w:b/>
          <w:bCs/>
          <w:color w:val="000000"/>
          <w:szCs w:val="21"/>
          <w:shd w:val="pct15" w:color="auto" w:fill="FFFFFF"/>
        </w:rPr>
        <w:t>重点与难点</w:t>
      </w:r>
    </w:p>
    <w:p w:rsidR="006005D9" w:rsidRPr="009536DD" w:rsidRDefault="006005D9" w:rsidP="006005D9">
      <w:pPr>
        <w:widowControl/>
        <w:ind w:firstLine="480"/>
        <w:rPr>
          <w:rFonts w:ascii="宋体" w:hAnsi="宋体" w:cs="宋体" w:hint="eastAsia"/>
          <w:color w:val="000000"/>
          <w:szCs w:val="21"/>
        </w:rPr>
      </w:pPr>
      <w:r w:rsidRPr="009536DD">
        <w:rPr>
          <w:rFonts w:ascii="宋体" w:hAnsi="宋体" w:cs="宋体" w:hint="eastAsia"/>
          <w:b/>
          <w:bCs/>
          <w:color w:val="000000"/>
          <w:szCs w:val="21"/>
        </w:rPr>
        <w:t>重点</w:t>
      </w:r>
      <w:r>
        <w:rPr>
          <w:rFonts w:ascii="宋体" w:hAnsi="宋体" w:cs="宋体" w:hint="eastAsia"/>
          <w:color w:val="000000"/>
          <w:szCs w:val="21"/>
        </w:rPr>
        <w:t>：</w:t>
      </w:r>
      <w:r w:rsidRPr="009536DD">
        <w:rPr>
          <w:rFonts w:ascii="宋体" w:hAnsi="宋体" w:cs="宋体" w:hint="eastAsia"/>
          <w:color w:val="000000"/>
          <w:szCs w:val="21"/>
        </w:rPr>
        <w:t>掌握程朱理学基本内容。</w:t>
      </w:r>
    </w:p>
    <w:p w:rsidR="006005D9" w:rsidRDefault="006005D9" w:rsidP="006005D9">
      <w:pPr>
        <w:widowControl/>
        <w:ind w:firstLine="480"/>
        <w:rPr>
          <w:rFonts w:ascii="宋体" w:hAnsi="宋体" w:cs="宋体" w:hint="eastAsia"/>
          <w:color w:val="000000"/>
          <w:szCs w:val="21"/>
        </w:rPr>
      </w:pPr>
      <w:r w:rsidRPr="009536DD">
        <w:rPr>
          <w:rFonts w:ascii="宋体" w:hAnsi="宋体" w:cs="宋体" w:hint="eastAsia"/>
          <w:b/>
          <w:bCs/>
          <w:color w:val="000000"/>
          <w:szCs w:val="21"/>
        </w:rPr>
        <w:t>难点</w:t>
      </w:r>
      <w:r>
        <w:rPr>
          <w:rFonts w:ascii="宋体" w:hAnsi="宋体" w:cs="宋体" w:hint="eastAsia"/>
          <w:color w:val="000000"/>
          <w:szCs w:val="21"/>
        </w:rPr>
        <w:t>：</w:t>
      </w:r>
      <w:r w:rsidRPr="009536DD">
        <w:rPr>
          <w:rFonts w:ascii="宋体" w:hAnsi="宋体" w:cs="宋体" w:hint="eastAsia"/>
          <w:color w:val="000000"/>
          <w:szCs w:val="21"/>
        </w:rPr>
        <w:t>理解理学和心学的思想内涵；正确评价程朱理学和王阳明心学的历史地位。</w:t>
      </w:r>
    </w:p>
    <w:p w:rsidR="006005D9" w:rsidRDefault="006005D9" w:rsidP="006005D9">
      <w:pPr>
        <w:widowControl/>
        <w:ind w:firstLine="480"/>
        <w:rPr>
          <w:rFonts w:ascii="宋体" w:hAnsi="宋体" w:cs="宋体" w:hint="eastAsia"/>
          <w:color w:val="000000"/>
          <w:szCs w:val="21"/>
        </w:rPr>
      </w:pPr>
      <w:r w:rsidRPr="000660C8">
        <w:rPr>
          <w:rFonts w:ascii="宋体" w:hAnsi="宋体" w:cs="宋体" w:hint="eastAsia"/>
          <w:b/>
          <w:color w:val="000000"/>
          <w:szCs w:val="21"/>
          <w:shd w:val="pct15" w:color="auto" w:fill="FFFFFF"/>
        </w:rPr>
        <w:t>教学方法：</w:t>
      </w:r>
      <w:r>
        <w:rPr>
          <w:rFonts w:ascii="宋体" w:hAnsi="宋体" w:cs="宋体" w:hint="eastAsia"/>
          <w:color w:val="000000"/>
          <w:szCs w:val="21"/>
        </w:rPr>
        <w:t>材料分析法、对比法</w:t>
      </w:r>
    </w:p>
    <w:p w:rsidR="006005D9" w:rsidRDefault="006005D9" w:rsidP="006005D9">
      <w:pPr>
        <w:widowControl/>
        <w:ind w:firstLine="480"/>
        <w:rPr>
          <w:rFonts w:ascii="宋体" w:hAnsi="宋体" w:cs="宋体" w:hint="eastAsia"/>
          <w:color w:val="000000"/>
          <w:szCs w:val="21"/>
        </w:rPr>
      </w:pPr>
      <w:r w:rsidRPr="000660C8">
        <w:rPr>
          <w:rFonts w:ascii="宋体" w:hAnsi="宋体" w:cs="宋体" w:hint="eastAsia"/>
          <w:b/>
          <w:color w:val="000000"/>
          <w:szCs w:val="21"/>
          <w:shd w:val="pct15" w:color="auto" w:fill="FFFFFF"/>
        </w:rPr>
        <w:t>教学手段：</w:t>
      </w:r>
      <w:r>
        <w:rPr>
          <w:rFonts w:ascii="宋体" w:hAnsi="宋体" w:cs="宋体" w:hint="eastAsia"/>
          <w:color w:val="000000"/>
          <w:szCs w:val="21"/>
        </w:rPr>
        <w:t>多媒体课件</w:t>
      </w:r>
    </w:p>
    <w:p w:rsidR="006005D9" w:rsidRPr="000660C8" w:rsidRDefault="006005D9" w:rsidP="006005D9">
      <w:pPr>
        <w:widowControl/>
        <w:ind w:firstLine="480"/>
        <w:rPr>
          <w:rFonts w:ascii="宋体" w:hAnsi="宋体" w:cs="宋体" w:hint="eastAsia"/>
          <w:b/>
          <w:color w:val="000000"/>
          <w:szCs w:val="21"/>
          <w:shd w:val="pct15" w:color="auto" w:fill="FFFFFF"/>
        </w:rPr>
      </w:pPr>
      <w:r w:rsidRPr="000660C8">
        <w:rPr>
          <w:rFonts w:ascii="宋体" w:hAnsi="宋体" w:cs="宋体" w:hint="eastAsia"/>
          <w:b/>
          <w:color w:val="000000"/>
          <w:szCs w:val="21"/>
          <w:shd w:val="pct15" w:color="auto" w:fill="FFFFFF"/>
        </w:rPr>
        <w:t>教学过程设计：</w:t>
      </w:r>
    </w:p>
    <w:p w:rsidR="006005D9" w:rsidRDefault="006005D9" w:rsidP="006005D9">
      <w:pPr>
        <w:widowControl/>
        <w:ind w:firstLine="48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引入：回顾归纳从春秋战国到北宋之前儒学的发展过程。</w:t>
      </w:r>
    </w:p>
    <w:p w:rsidR="006005D9" w:rsidRDefault="006005D9" w:rsidP="006005D9">
      <w:pPr>
        <w:widowControl/>
        <w:ind w:firstLine="48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形成——发展为</w:t>
      </w:r>
      <w:proofErr w:type="gramStart"/>
      <w:r>
        <w:rPr>
          <w:rFonts w:ascii="宋体" w:hAnsi="宋体" w:cs="宋体" w:hint="eastAsia"/>
          <w:color w:val="000000"/>
          <w:szCs w:val="21"/>
        </w:rPr>
        <w:t>大宗——</w:t>
      </w:r>
      <w:proofErr w:type="gramEnd"/>
      <w:r>
        <w:rPr>
          <w:rFonts w:ascii="宋体" w:hAnsi="宋体" w:cs="宋体" w:hint="eastAsia"/>
          <w:color w:val="000000"/>
          <w:szCs w:val="21"/>
        </w:rPr>
        <w:t>“焚书坑儒”——复苏——“罢黜百家、独尊儒术”；</w:t>
      </w:r>
    </w:p>
    <w:p w:rsidR="006005D9" w:rsidRDefault="006005D9" w:rsidP="006005D9">
      <w:pPr>
        <w:widowControl/>
        <w:ind w:firstLine="480"/>
        <w:rPr>
          <w:rFonts w:ascii="宋体" w:hAnsi="宋体" w:cs="宋体" w:hint="eastAsia"/>
          <w:color w:val="000000"/>
          <w:szCs w:val="21"/>
        </w:rPr>
      </w:pPr>
      <w:r w:rsidRPr="009C5E22">
        <w:rPr>
          <w:rFonts w:ascii="宋体" w:hAnsi="宋体" w:cs="宋体" w:hint="eastAsia"/>
          <w:b/>
          <w:color w:val="000000"/>
          <w:szCs w:val="21"/>
        </w:rPr>
        <w:t xml:space="preserve"> 一、三教合一</w:t>
      </w:r>
      <w:r>
        <w:rPr>
          <w:rFonts w:ascii="宋体" w:hAnsi="宋体" w:cs="宋体" w:hint="eastAsia"/>
          <w:color w:val="000000"/>
          <w:szCs w:val="21"/>
        </w:rPr>
        <w:t>（提问式一带而过）</w:t>
      </w:r>
    </w:p>
    <w:p w:rsidR="006005D9" w:rsidRDefault="006005D9" w:rsidP="006005D9">
      <w:pPr>
        <w:widowControl/>
        <w:ind w:firstLine="48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魏晋南北朝时：儒学的地位受到严重挑战；</w:t>
      </w:r>
    </w:p>
    <w:p w:rsidR="006005D9" w:rsidRDefault="006005D9" w:rsidP="006005D9">
      <w:pPr>
        <w:widowControl/>
        <w:ind w:firstLine="48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隋唐时：儒、佛、道三足鼎立</w:t>
      </w:r>
    </w:p>
    <w:p w:rsidR="006005D9" w:rsidRDefault="006005D9" w:rsidP="006005D9">
      <w:pPr>
        <w:widowControl/>
        <w:ind w:firstLine="48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教师：北宋时，儒家学者展开了复兴儒学，抨击佛道的活动</w:t>
      </w:r>
    </w:p>
    <w:p w:rsidR="006005D9" w:rsidRPr="009C5E22" w:rsidRDefault="006005D9" w:rsidP="006005D9">
      <w:pPr>
        <w:widowControl/>
        <w:ind w:firstLine="480"/>
        <w:rPr>
          <w:rFonts w:ascii="宋体" w:hAnsi="宋体" w:cs="宋体" w:hint="eastAsia"/>
          <w:b/>
          <w:color w:val="000000"/>
          <w:szCs w:val="21"/>
        </w:rPr>
      </w:pPr>
      <w:r w:rsidRPr="009C5E22">
        <w:rPr>
          <w:rFonts w:ascii="宋体" w:hAnsi="宋体" w:cs="宋体" w:hint="eastAsia"/>
          <w:b/>
          <w:color w:val="000000"/>
          <w:szCs w:val="21"/>
        </w:rPr>
        <w:t>二、程朱理学</w:t>
      </w:r>
    </w:p>
    <w:p w:rsidR="006005D9" w:rsidRDefault="006005D9" w:rsidP="006005D9">
      <w:pPr>
        <w:widowControl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教师：通过学生阅读课本，就理学的一些重要概念进行归纳简析：</w:t>
      </w:r>
    </w:p>
    <w:p w:rsidR="006005D9" w:rsidRDefault="006005D9" w:rsidP="006005D9">
      <w:pPr>
        <w:widowControl/>
        <w:rPr>
          <w:rFonts w:ascii="宋体" w:hAnsi="宋体" w:cs="宋体" w:hint="eastAsia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学生：</w:t>
      </w:r>
    </w:p>
    <w:p w:rsidR="006005D9" w:rsidRPr="009C5E22" w:rsidRDefault="006005D9" w:rsidP="006005D9">
      <w:pPr>
        <w:widowControl/>
        <w:rPr>
          <w:rFonts w:ascii="宋体" w:hAnsi="宋体" w:cs="宋体"/>
          <w:bCs/>
          <w:color w:val="000000"/>
          <w:szCs w:val="21"/>
        </w:rPr>
      </w:pPr>
      <w:r w:rsidRPr="009C5E22">
        <w:rPr>
          <w:rFonts w:ascii="宋体" w:hAnsi="宋体" w:cs="宋体" w:hint="eastAsia"/>
          <w:bCs/>
          <w:color w:val="000000"/>
          <w:szCs w:val="21"/>
        </w:rPr>
        <w:t>代表：程颢、程颐、朱熹</w:t>
      </w:r>
    </w:p>
    <w:p w:rsidR="006005D9" w:rsidRPr="009C5E22" w:rsidRDefault="006005D9" w:rsidP="006005D9">
      <w:pPr>
        <w:widowControl/>
        <w:rPr>
          <w:rFonts w:ascii="宋体" w:hAnsi="宋体" w:cs="宋体" w:hint="eastAsia"/>
          <w:bCs/>
          <w:color w:val="000000"/>
          <w:szCs w:val="21"/>
        </w:rPr>
      </w:pPr>
      <w:r w:rsidRPr="009C5E22">
        <w:rPr>
          <w:rFonts w:ascii="宋体" w:hAnsi="宋体" w:cs="宋体" w:hint="eastAsia"/>
          <w:bCs/>
          <w:color w:val="000000"/>
          <w:szCs w:val="21"/>
        </w:rPr>
        <w:t>含义：以佛道思想来解释儒家义理，形成以</w:t>
      </w:r>
      <w:r w:rsidRPr="009C5E22">
        <w:rPr>
          <w:rFonts w:ascii="宋体" w:hAnsi="宋体" w:cs="宋体"/>
          <w:bCs/>
          <w:color w:val="000000"/>
          <w:szCs w:val="21"/>
        </w:rPr>
        <w:t>“</w:t>
      </w:r>
      <w:r w:rsidRPr="009C5E22">
        <w:rPr>
          <w:rFonts w:ascii="宋体" w:hAnsi="宋体" w:cs="宋体" w:hint="eastAsia"/>
          <w:bCs/>
          <w:color w:val="000000"/>
          <w:szCs w:val="21"/>
        </w:rPr>
        <w:t>理</w:t>
      </w:r>
      <w:r w:rsidRPr="009C5E22">
        <w:rPr>
          <w:rFonts w:ascii="宋体" w:hAnsi="宋体" w:cs="宋体"/>
          <w:bCs/>
          <w:color w:val="000000"/>
          <w:szCs w:val="21"/>
        </w:rPr>
        <w:t>”</w:t>
      </w:r>
      <w:r w:rsidRPr="009C5E22">
        <w:rPr>
          <w:rFonts w:ascii="宋体" w:hAnsi="宋体" w:cs="宋体" w:hint="eastAsia"/>
          <w:bCs/>
          <w:color w:val="000000"/>
          <w:szCs w:val="21"/>
        </w:rPr>
        <w:t>为核心的新儒学体系。</w:t>
      </w:r>
    </w:p>
    <w:p w:rsidR="006005D9" w:rsidRPr="009C5E22" w:rsidRDefault="006005D9" w:rsidP="006005D9">
      <w:pPr>
        <w:widowControl/>
        <w:rPr>
          <w:rFonts w:ascii="宋体" w:hAnsi="宋体" w:cs="宋体" w:hint="eastAsia"/>
          <w:bCs/>
          <w:color w:val="000000"/>
          <w:szCs w:val="21"/>
        </w:rPr>
      </w:pPr>
      <w:r w:rsidRPr="009C5E22">
        <w:rPr>
          <w:rFonts w:ascii="宋体" w:hAnsi="宋体" w:cs="宋体" w:hint="eastAsia"/>
          <w:bCs/>
          <w:color w:val="000000"/>
          <w:szCs w:val="21"/>
        </w:rPr>
        <w:t>主要内涵：</w:t>
      </w:r>
    </w:p>
    <w:p w:rsidR="006005D9" w:rsidRPr="009C5E22" w:rsidRDefault="006005D9" w:rsidP="006005D9">
      <w:pPr>
        <w:widowControl/>
        <w:rPr>
          <w:rFonts w:ascii="宋体" w:hAnsi="宋体" w:cs="宋体" w:hint="eastAsia"/>
          <w:bCs/>
          <w:color w:val="000000"/>
          <w:szCs w:val="21"/>
        </w:rPr>
      </w:pPr>
      <w:r w:rsidRPr="009C5E22">
        <w:rPr>
          <w:rFonts w:ascii="宋体" w:hAnsi="宋体" w:cs="宋体" w:hint="eastAsia"/>
          <w:bCs/>
          <w:color w:val="000000"/>
          <w:szCs w:val="21"/>
        </w:rPr>
        <w:t>1、天理是宇宙万物的本原，万物只有一个天理。先理而后物。</w:t>
      </w:r>
    </w:p>
    <w:p w:rsidR="006005D9" w:rsidRPr="009C5E22" w:rsidRDefault="006005D9" w:rsidP="006005D9">
      <w:pPr>
        <w:widowControl/>
        <w:rPr>
          <w:rFonts w:ascii="宋体" w:hAnsi="宋体" w:cs="宋体" w:hint="eastAsia"/>
          <w:bCs/>
          <w:color w:val="000000"/>
          <w:szCs w:val="21"/>
        </w:rPr>
      </w:pPr>
      <w:r w:rsidRPr="009C5E22">
        <w:rPr>
          <w:rFonts w:ascii="宋体" w:hAnsi="宋体" w:cs="宋体" w:hint="eastAsia"/>
          <w:bCs/>
          <w:color w:val="000000"/>
          <w:szCs w:val="21"/>
        </w:rPr>
        <w:t>2、</w:t>
      </w:r>
      <w:r w:rsidRPr="009C5E22">
        <w:rPr>
          <w:rFonts w:ascii="宋体" w:hAnsi="宋体" w:cs="宋体"/>
          <w:bCs/>
          <w:color w:val="000000"/>
          <w:szCs w:val="21"/>
        </w:rPr>
        <w:t>“</w:t>
      </w:r>
      <w:r w:rsidRPr="009C5E22">
        <w:rPr>
          <w:rFonts w:ascii="宋体" w:hAnsi="宋体" w:cs="宋体" w:hint="eastAsia"/>
          <w:bCs/>
          <w:color w:val="000000"/>
          <w:szCs w:val="21"/>
        </w:rPr>
        <w:t>人伦者，天理也</w:t>
      </w:r>
      <w:r w:rsidRPr="009C5E22">
        <w:rPr>
          <w:rFonts w:ascii="宋体" w:hAnsi="宋体" w:cs="宋体"/>
          <w:bCs/>
          <w:color w:val="000000"/>
          <w:szCs w:val="21"/>
        </w:rPr>
        <w:t>”</w:t>
      </w:r>
      <w:r w:rsidRPr="009C5E22">
        <w:rPr>
          <w:rFonts w:ascii="宋体" w:hAnsi="宋体" w:cs="宋体" w:hint="eastAsia"/>
          <w:bCs/>
          <w:color w:val="000000"/>
          <w:szCs w:val="21"/>
        </w:rPr>
        <w:t>。</w:t>
      </w:r>
    </w:p>
    <w:p w:rsidR="006005D9" w:rsidRPr="009C5E22" w:rsidRDefault="006005D9" w:rsidP="006005D9">
      <w:pPr>
        <w:widowControl/>
        <w:rPr>
          <w:rFonts w:ascii="宋体" w:hAnsi="宋体" w:cs="宋体" w:hint="eastAsia"/>
          <w:bCs/>
          <w:color w:val="000000"/>
          <w:szCs w:val="21"/>
        </w:rPr>
      </w:pPr>
      <w:r w:rsidRPr="009C5E22">
        <w:rPr>
          <w:rFonts w:ascii="宋体" w:hAnsi="宋体" w:cs="宋体" w:hint="eastAsia"/>
          <w:bCs/>
          <w:color w:val="000000"/>
          <w:szCs w:val="21"/>
        </w:rPr>
        <w:t>3、天理就是道德规范的三纲五常</w:t>
      </w:r>
    </w:p>
    <w:p w:rsidR="006005D9" w:rsidRPr="009C5E22" w:rsidRDefault="006005D9" w:rsidP="006005D9">
      <w:pPr>
        <w:widowControl/>
        <w:rPr>
          <w:rFonts w:ascii="宋体" w:hAnsi="宋体" w:cs="宋体" w:hint="eastAsia"/>
          <w:bCs/>
          <w:color w:val="000000"/>
          <w:szCs w:val="21"/>
        </w:rPr>
      </w:pPr>
      <w:r w:rsidRPr="009C5E22">
        <w:rPr>
          <w:rFonts w:ascii="宋体" w:hAnsi="宋体" w:cs="宋体" w:hint="eastAsia"/>
          <w:bCs/>
          <w:color w:val="000000"/>
          <w:szCs w:val="21"/>
        </w:rPr>
        <w:t>4、</w:t>
      </w:r>
      <w:proofErr w:type="gramStart"/>
      <w:r w:rsidRPr="009C5E22">
        <w:rPr>
          <w:rFonts w:ascii="宋体" w:hAnsi="宋体" w:cs="宋体"/>
          <w:bCs/>
          <w:color w:val="000000"/>
          <w:szCs w:val="21"/>
        </w:rPr>
        <w:t>“</w:t>
      </w:r>
      <w:proofErr w:type="gramEnd"/>
      <w:r w:rsidRPr="009C5E22">
        <w:rPr>
          <w:rFonts w:ascii="宋体" w:hAnsi="宋体" w:cs="宋体" w:hint="eastAsia"/>
          <w:bCs/>
          <w:color w:val="000000"/>
          <w:szCs w:val="21"/>
        </w:rPr>
        <w:t>存天理，灭人欲</w:t>
      </w:r>
      <w:r w:rsidRPr="009C5E22">
        <w:rPr>
          <w:rFonts w:ascii="宋体" w:hAnsi="宋体" w:cs="宋体"/>
          <w:bCs/>
          <w:color w:val="000000"/>
          <w:szCs w:val="21"/>
        </w:rPr>
        <w:t>“</w:t>
      </w:r>
    </w:p>
    <w:p w:rsidR="006005D9" w:rsidRDefault="006005D9" w:rsidP="006005D9">
      <w:pPr>
        <w:widowControl/>
        <w:rPr>
          <w:rFonts w:ascii="宋体" w:hAnsi="宋体" w:cs="宋体" w:hint="eastAsia"/>
          <w:bCs/>
          <w:color w:val="000000"/>
          <w:szCs w:val="21"/>
        </w:rPr>
      </w:pPr>
      <w:r w:rsidRPr="009C5E22">
        <w:rPr>
          <w:rFonts w:ascii="宋体" w:hAnsi="宋体" w:cs="宋体" w:hint="eastAsia"/>
          <w:bCs/>
          <w:color w:val="000000"/>
          <w:szCs w:val="21"/>
        </w:rPr>
        <w:t>5、</w:t>
      </w:r>
      <w:r w:rsidRPr="009C5E22">
        <w:rPr>
          <w:rFonts w:ascii="宋体" w:hAnsi="宋体" w:cs="宋体"/>
          <w:bCs/>
          <w:color w:val="000000"/>
          <w:szCs w:val="21"/>
        </w:rPr>
        <w:t>“</w:t>
      </w:r>
      <w:r w:rsidRPr="009C5E22">
        <w:rPr>
          <w:rFonts w:ascii="宋体" w:hAnsi="宋体" w:cs="宋体" w:hint="eastAsia"/>
          <w:bCs/>
          <w:color w:val="000000"/>
          <w:szCs w:val="21"/>
        </w:rPr>
        <w:t>格物致知</w:t>
      </w:r>
      <w:r w:rsidRPr="009C5E22">
        <w:rPr>
          <w:rFonts w:ascii="宋体" w:hAnsi="宋体" w:cs="宋体"/>
          <w:bCs/>
          <w:color w:val="000000"/>
          <w:szCs w:val="21"/>
        </w:rPr>
        <w:t>”</w:t>
      </w:r>
    </w:p>
    <w:p w:rsidR="006005D9" w:rsidRPr="009C5E22" w:rsidRDefault="006005D9" w:rsidP="006005D9">
      <w:pPr>
        <w:widowControl/>
        <w:rPr>
          <w:rFonts w:ascii="宋体" w:hAnsi="宋体" w:cs="宋体" w:hint="eastAsia"/>
          <w:bCs/>
          <w:color w:val="000000"/>
          <w:szCs w:val="21"/>
        </w:rPr>
      </w:pPr>
      <w:r w:rsidRPr="009C5E22">
        <w:rPr>
          <w:rFonts w:ascii="宋体" w:hAnsi="宋体" w:cs="宋体" w:hint="eastAsia"/>
          <w:bCs/>
          <w:color w:val="000000"/>
          <w:szCs w:val="21"/>
        </w:rPr>
        <w:t>评价：</w:t>
      </w:r>
    </w:p>
    <w:p w:rsidR="006005D9" w:rsidRPr="009C5E22" w:rsidRDefault="006005D9" w:rsidP="006005D9">
      <w:pPr>
        <w:widowControl/>
        <w:ind w:firstLineChars="200" w:firstLine="420"/>
        <w:rPr>
          <w:rFonts w:ascii="宋体" w:hAnsi="宋体" w:cs="宋体"/>
          <w:bCs/>
          <w:color w:val="000000"/>
          <w:szCs w:val="21"/>
        </w:rPr>
      </w:pPr>
      <w:r w:rsidRPr="009C5E22">
        <w:rPr>
          <w:rFonts w:ascii="宋体" w:hAnsi="宋体" w:cs="宋体" w:hint="eastAsia"/>
          <w:bCs/>
          <w:color w:val="000000"/>
          <w:szCs w:val="21"/>
        </w:rPr>
        <w:t>适应了统治阶级的政治需要，成为南宋以后长期居于统治地位的官方哲学，有力地维护了封建专制统治。</w:t>
      </w:r>
    </w:p>
    <w:p w:rsidR="006005D9" w:rsidRPr="009C5E22" w:rsidRDefault="006005D9" w:rsidP="006005D9">
      <w:pPr>
        <w:widowControl/>
        <w:rPr>
          <w:rFonts w:ascii="宋体" w:hAnsi="宋体" w:cs="宋体" w:hint="eastAsia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 xml:space="preserve">    </w:t>
      </w:r>
      <w:r w:rsidRPr="009C5E22">
        <w:rPr>
          <w:rFonts w:ascii="宋体" w:hAnsi="宋体" w:cs="宋体" w:hint="eastAsia"/>
          <w:bCs/>
          <w:color w:val="000000"/>
          <w:szCs w:val="21"/>
        </w:rPr>
        <w:t>朱熹《四书章句集注》成为后世科举考试的教科书。朱熹的学术思想对我国封建社会后世影响深远，甚至外传，在日</w:t>
      </w:r>
      <w:proofErr w:type="gramStart"/>
      <w:r w:rsidRPr="009C5E22">
        <w:rPr>
          <w:rFonts w:ascii="宋体" w:hAnsi="宋体" w:cs="宋体" w:hint="eastAsia"/>
          <w:bCs/>
          <w:color w:val="000000"/>
          <w:szCs w:val="21"/>
        </w:rPr>
        <w:t>韩形成</w:t>
      </w:r>
      <w:proofErr w:type="gramEnd"/>
      <w:r w:rsidRPr="009C5E22">
        <w:rPr>
          <w:rFonts w:ascii="宋体" w:hAnsi="宋体" w:cs="宋体"/>
          <w:bCs/>
          <w:color w:val="000000"/>
          <w:szCs w:val="21"/>
        </w:rPr>
        <w:t>“</w:t>
      </w:r>
      <w:r w:rsidRPr="009C5E22">
        <w:rPr>
          <w:rFonts w:ascii="宋体" w:hAnsi="宋体" w:cs="宋体" w:hint="eastAsia"/>
          <w:bCs/>
          <w:color w:val="000000"/>
          <w:szCs w:val="21"/>
        </w:rPr>
        <w:t>朱子学</w:t>
      </w:r>
      <w:r w:rsidRPr="009C5E22">
        <w:rPr>
          <w:rFonts w:ascii="宋体" w:hAnsi="宋体" w:cs="宋体"/>
          <w:bCs/>
          <w:color w:val="000000"/>
          <w:szCs w:val="21"/>
        </w:rPr>
        <w:t>”</w:t>
      </w:r>
      <w:r w:rsidRPr="009C5E22">
        <w:rPr>
          <w:rFonts w:ascii="宋体" w:hAnsi="宋体" w:cs="宋体" w:hint="eastAsia"/>
          <w:bCs/>
          <w:color w:val="000000"/>
          <w:szCs w:val="21"/>
        </w:rPr>
        <w:t>。</w:t>
      </w:r>
    </w:p>
    <w:p w:rsidR="006005D9" w:rsidRPr="009C5E22" w:rsidRDefault="006005D9" w:rsidP="006005D9">
      <w:pPr>
        <w:widowControl/>
        <w:rPr>
          <w:rFonts w:ascii="宋体" w:hAnsi="宋体" w:cs="宋体" w:hint="eastAsia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 xml:space="preserve">   </w:t>
      </w:r>
      <w:r w:rsidRPr="009C5E22">
        <w:rPr>
          <w:rFonts w:ascii="宋体" w:hAnsi="宋体" w:cs="宋体" w:hint="eastAsia"/>
          <w:bCs/>
          <w:color w:val="000000"/>
          <w:szCs w:val="21"/>
        </w:rPr>
        <w:t xml:space="preserve"> 程朱理学有科学和不科学两面，应正确对待。</w:t>
      </w:r>
    </w:p>
    <w:p w:rsidR="006005D9" w:rsidRPr="009536DD" w:rsidRDefault="006005D9" w:rsidP="006005D9">
      <w:pPr>
        <w:widowControl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教师：就理学的评价结合知识延伸趁热打铁进行分析：</w:t>
      </w:r>
    </w:p>
    <w:p w:rsidR="006005D9" w:rsidRPr="009536DD" w:rsidRDefault="006005D9" w:rsidP="006005D9">
      <w:pPr>
        <w:widowControl/>
        <w:ind w:firstLine="482"/>
        <w:jc w:val="left"/>
        <w:rPr>
          <w:rFonts w:ascii="宋体" w:hAnsi="宋体" w:cs="宋体" w:hint="eastAsia"/>
          <w:color w:val="000000"/>
          <w:szCs w:val="21"/>
        </w:rPr>
      </w:pPr>
      <w:r w:rsidRPr="009536DD">
        <w:rPr>
          <w:rFonts w:ascii="宋体" w:hAnsi="宋体" w:cs="宋体" w:hint="eastAsia"/>
          <w:color w:val="000000"/>
          <w:szCs w:val="21"/>
        </w:rPr>
        <w:t>进行一场课堂讨论，谈谈对宋明理学的评价。作为一种流传几百年的传</w:t>
      </w:r>
      <w:r>
        <w:rPr>
          <w:rFonts w:ascii="宋体" w:hAnsi="宋体" w:cs="宋体" w:hint="eastAsia"/>
          <w:color w:val="000000"/>
          <w:szCs w:val="21"/>
        </w:rPr>
        <w:t>统文化，它有什么可取的地方？有哪些内容是不科学和不正确的？</w:t>
      </w:r>
      <w:r w:rsidRPr="009536DD">
        <w:rPr>
          <w:rFonts w:ascii="宋体" w:hAnsi="宋体" w:cs="宋体" w:hint="eastAsia"/>
          <w:color w:val="000000"/>
          <w:szCs w:val="21"/>
        </w:rPr>
        <w:t>《宋明理学的利弊》）</w:t>
      </w:r>
    </w:p>
    <w:p w:rsidR="006005D9" w:rsidRDefault="006005D9" w:rsidP="006005D9">
      <w:pPr>
        <w:widowControl/>
        <w:ind w:firstLine="480"/>
        <w:rPr>
          <w:rFonts w:ascii="宋体" w:hAnsi="宋体" w:cs="宋体" w:hint="eastAsia"/>
          <w:color w:val="000000"/>
          <w:szCs w:val="21"/>
        </w:rPr>
      </w:pPr>
      <w:r w:rsidRPr="009536DD">
        <w:rPr>
          <w:rFonts w:ascii="宋体" w:hAnsi="宋体" w:cs="宋体" w:hint="eastAsia"/>
          <w:color w:val="000000"/>
          <w:szCs w:val="21"/>
        </w:rPr>
        <w:t>（1）科学或可取的一面：</w:t>
      </w:r>
    </w:p>
    <w:p w:rsidR="006005D9" w:rsidRDefault="006005D9" w:rsidP="006005D9">
      <w:pPr>
        <w:widowControl/>
        <w:ind w:firstLine="480"/>
        <w:rPr>
          <w:rFonts w:ascii="宋体" w:hAnsi="宋体" w:cs="宋体" w:hint="eastAsia"/>
          <w:color w:val="000000"/>
          <w:szCs w:val="21"/>
        </w:rPr>
      </w:pPr>
      <w:r w:rsidRPr="009536DD">
        <w:rPr>
          <w:rFonts w:ascii="宋体" w:hAnsi="宋体" w:cs="宋体" w:hint="eastAsia"/>
          <w:color w:val="000000"/>
          <w:szCs w:val="21"/>
        </w:rPr>
        <w:t>①宋明理学具有和谐意识。和平发展离不开人与自然的和谐，小到家庭，大到民族、国家、人类都需要和谐的意识。</w:t>
      </w:r>
    </w:p>
    <w:p w:rsidR="006005D9" w:rsidRDefault="006005D9" w:rsidP="006005D9">
      <w:pPr>
        <w:widowControl/>
        <w:ind w:firstLine="480"/>
        <w:rPr>
          <w:rFonts w:ascii="宋体" w:hAnsi="宋体" w:cs="宋体" w:hint="eastAsia"/>
          <w:color w:val="000000"/>
          <w:szCs w:val="21"/>
        </w:rPr>
      </w:pPr>
      <w:r w:rsidRPr="009536DD">
        <w:rPr>
          <w:rFonts w:ascii="宋体" w:hAnsi="宋体" w:cs="宋体" w:hint="eastAsia"/>
          <w:color w:val="000000"/>
          <w:szCs w:val="21"/>
        </w:rPr>
        <w:t>②宋明理学具有忧患意识。这种忧患意识对历代仁人志士胸怀天下，奋发进取，为理想不懈追求传统的形成产生了十分积极的影响，今天人们依然能从中得到启示。</w:t>
      </w:r>
    </w:p>
    <w:p w:rsidR="006005D9" w:rsidRDefault="006005D9" w:rsidP="006005D9">
      <w:pPr>
        <w:widowControl/>
        <w:ind w:firstLine="480"/>
        <w:rPr>
          <w:rFonts w:ascii="宋体" w:hAnsi="宋体" w:cs="宋体" w:hint="eastAsia"/>
          <w:color w:val="000000"/>
          <w:szCs w:val="21"/>
        </w:rPr>
      </w:pPr>
      <w:r w:rsidRPr="009536DD">
        <w:rPr>
          <w:rFonts w:ascii="宋体" w:hAnsi="宋体" w:cs="宋体" w:hint="eastAsia"/>
          <w:color w:val="000000"/>
          <w:szCs w:val="21"/>
        </w:rPr>
        <w:lastRenderedPageBreak/>
        <w:t>③宋明理学崇尚道德，充分意识到道德对于社会和人生的重要性，崇尚道德可以促进文明的进步。</w:t>
      </w:r>
    </w:p>
    <w:p w:rsidR="006005D9" w:rsidRPr="009536DD" w:rsidRDefault="006005D9" w:rsidP="006005D9">
      <w:pPr>
        <w:widowControl/>
        <w:ind w:firstLine="480"/>
        <w:rPr>
          <w:rFonts w:ascii="宋体" w:hAnsi="宋体" w:cs="宋体" w:hint="eastAsia"/>
          <w:color w:val="000000"/>
          <w:szCs w:val="21"/>
        </w:rPr>
      </w:pPr>
      <w:r w:rsidRPr="009536DD">
        <w:rPr>
          <w:rFonts w:ascii="宋体" w:hAnsi="宋体" w:cs="宋体" w:hint="eastAsia"/>
          <w:color w:val="000000"/>
          <w:szCs w:val="21"/>
        </w:rPr>
        <w:t>④宋明理学强调力行。力行意识及其所体现的务实倾向和自强的精神，对中国文化起了推动和促进作用。</w:t>
      </w:r>
    </w:p>
    <w:p w:rsidR="006005D9" w:rsidRDefault="006005D9" w:rsidP="006005D9">
      <w:pPr>
        <w:widowControl/>
        <w:rPr>
          <w:rFonts w:ascii="宋体" w:hAnsi="宋体" w:cs="宋体" w:hint="eastAsia"/>
          <w:color w:val="000000"/>
          <w:szCs w:val="21"/>
        </w:rPr>
      </w:pPr>
      <w:r w:rsidRPr="009536DD">
        <w:rPr>
          <w:rFonts w:ascii="宋体" w:hAnsi="宋体" w:cs="宋体" w:hint="eastAsia"/>
          <w:color w:val="000000"/>
          <w:szCs w:val="21"/>
        </w:rPr>
        <w:t>（2）不科学或不可取的一面：</w:t>
      </w:r>
    </w:p>
    <w:p w:rsidR="006005D9" w:rsidRDefault="006005D9" w:rsidP="006005D9">
      <w:pPr>
        <w:widowControl/>
        <w:rPr>
          <w:rFonts w:ascii="宋体" w:hAnsi="宋体" w:cs="宋体" w:hint="eastAsia"/>
          <w:color w:val="000000"/>
          <w:szCs w:val="21"/>
        </w:rPr>
      </w:pPr>
      <w:r w:rsidRPr="009536DD">
        <w:rPr>
          <w:rFonts w:ascii="宋体" w:hAnsi="宋体" w:cs="宋体" w:hint="eastAsia"/>
          <w:color w:val="000000"/>
          <w:szCs w:val="21"/>
        </w:rPr>
        <w:t>①尊卑等级观念；</w:t>
      </w:r>
    </w:p>
    <w:p w:rsidR="006005D9" w:rsidRDefault="006005D9" w:rsidP="006005D9">
      <w:pPr>
        <w:widowControl/>
        <w:rPr>
          <w:rFonts w:ascii="宋体" w:hAnsi="宋体" w:cs="宋体" w:hint="eastAsia"/>
          <w:color w:val="000000"/>
          <w:szCs w:val="21"/>
        </w:rPr>
      </w:pPr>
      <w:r w:rsidRPr="009536DD">
        <w:rPr>
          <w:rFonts w:ascii="宋体" w:hAnsi="宋体" w:cs="宋体" w:hint="eastAsia"/>
          <w:color w:val="000000"/>
          <w:szCs w:val="21"/>
        </w:rPr>
        <w:t>②重男轻女的观念；</w:t>
      </w:r>
    </w:p>
    <w:p w:rsidR="006005D9" w:rsidRDefault="006005D9" w:rsidP="006005D9">
      <w:pPr>
        <w:widowControl/>
        <w:rPr>
          <w:rFonts w:ascii="宋体" w:hAnsi="宋体" w:cs="宋体" w:hint="eastAsia"/>
          <w:color w:val="000000"/>
          <w:szCs w:val="21"/>
        </w:rPr>
      </w:pPr>
      <w:r w:rsidRPr="009536DD">
        <w:rPr>
          <w:rFonts w:ascii="宋体" w:hAnsi="宋体" w:cs="宋体" w:hint="eastAsia"/>
          <w:color w:val="000000"/>
          <w:szCs w:val="21"/>
        </w:rPr>
        <w:t>③因循守旧的观念；</w:t>
      </w:r>
    </w:p>
    <w:p w:rsidR="006005D9" w:rsidRDefault="006005D9" w:rsidP="006005D9">
      <w:pPr>
        <w:widowControl/>
        <w:rPr>
          <w:rFonts w:ascii="宋体" w:hAnsi="宋体" w:cs="宋体" w:hint="eastAsia"/>
          <w:color w:val="000000"/>
          <w:szCs w:val="21"/>
        </w:rPr>
      </w:pPr>
      <w:r w:rsidRPr="009536DD">
        <w:rPr>
          <w:rFonts w:ascii="宋体" w:hAnsi="宋体" w:cs="宋体" w:hint="eastAsia"/>
          <w:color w:val="000000"/>
          <w:szCs w:val="21"/>
        </w:rPr>
        <w:t>④重利轻义的观念；</w:t>
      </w:r>
    </w:p>
    <w:p w:rsidR="006005D9" w:rsidRPr="009536DD" w:rsidRDefault="006005D9" w:rsidP="006005D9">
      <w:pPr>
        <w:widowControl/>
        <w:rPr>
          <w:rFonts w:ascii="宋体" w:hAnsi="宋体" w:cs="宋体" w:hint="eastAsia"/>
          <w:color w:val="000000"/>
          <w:szCs w:val="21"/>
        </w:rPr>
      </w:pPr>
      <w:r w:rsidRPr="009536DD">
        <w:rPr>
          <w:rFonts w:ascii="宋体" w:hAnsi="宋体" w:cs="宋体" w:hint="eastAsia"/>
          <w:color w:val="000000"/>
          <w:szCs w:val="21"/>
        </w:rPr>
        <w:t>⑤重礼轻法的观念。</w:t>
      </w:r>
    </w:p>
    <w:p w:rsidR="006005D9" w:rsidRPr="009536DD" w:rsidRDefault="006005D9" w:rsidP="006005D9">
      <w:pPr>
        <w:widowControl/>
        <w:rPr>
          <w:rFonts w:ascii="宋体" w:hAnsi="宋体" w:cs="宋体" w:hint="eastAsia"/>
          <w:color w:val="000000"/>
          <w:szCs w:val="21"/>
        </w:rPr>
      </w:pPr>
      <w:r w:rsidRPr="009536DD">
        <w:rPr>
          <w:rFonts w:ascii="宋体" w:hAnsi="宋体" w:cs="宋体" w:hint="eastAsia"/>
          <w:color w:val="000000"/>
          <w:szCs w:val="21"/>
        </w:rPr>
        <w:t>（3）对宋明理学应采取的态度：批判、继承、改造；去粗存精，去伪存真。</w:t>
      </w:r>
    </w:p>
    <w:p w:rsidR="006005D9" w:rsidRDefault="006005D9" w:rsidP="006005D9">
      <w:pPr>
        <w:widowControl/>
        <w:rPr>
          <w:rFonts w:ascii="宋体" w:hAnsi="宋体" w:cs="宋体" w:hint="eastAsia"/>
          <w:b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三、</w:t>
      </w:r>
      <w:r w:rsidRPr="009C5E22">
        <w:rPr>
          <w:rFonts w:ascii="宋体" w:hAnsi="宋体" w:cs="宋体" w:hint="eastAsia"/>
          <w:b/>
          <w:color w:val="000000"/>
          <w:szCs w:val="21"/>
        </w:rPr>
        <w:t>陆王心学：</w:t>
      </w:r>
    </w:p>
    <w:p w:rsidR="006005D9" w:rsidRPr="007918C9" w:rsidRDefault="006005D9" w:rsidP="006005D9">
      <w:pPr>
        <w:widowControl/>
        <w:rPr>
          <w:rFonts w:ascii="宋体" w:hAnsi="宋体" w:cs="宋体" w:hint="eastAsia"/>
          <w:color w:val="000000"/>
          <w:szCs w:val="21"/>
        </w:rPr>
      </w:pPr>
      <w:r w:rsidRPr="007918C9">
        <w:rPr>
          <w:rFonts w:ascii="宋体" w:hAnsi="宋体" w:cs="宋体" w:hint="eastAsia"/>
          <w:color w:val="000000"/>
          <w:szCs w:val="21"/>
        </w:rPr>
        <w:t>教师提示学生阅读课本归纳心学：</w:t>
      </w:r>
    </w:p>
    <w:p w:rsidR="006005D9" w:rsidRPr="007918C9" w:rsidRDefault="006005D9" w:rsidP="006005D9">
      <w:pPr>
        <w:widowControl/>
        <w:rPr>
          <w:rFonts w:ascii="宋体" w:hAnsi="宋体" w:cs="宋体"/>
          <w:bCs/>
          <w:color w:val="000000"/>
          <w:szCs w:val="21"/>
        </w:rPr>
      </w:pPr>
      <w:r w:rsidRPr="007918C9">
        <w:rPr>
          <w:rFonts w:ascii="宋体" w:hAnsi="宋体" w:cs="宋体" w:hint="eastAsia"/>
          <w:bCs/>
          <w:color w:val="000000"/>
          <w:szCs w:val="21"/>
        </w:rPr>
        <w:t>代表：陆九渊、王阳明</w:t>
      </w:r>
    </w:p>
    <w:p w:rsidR="006005D9" w:rsidRPr="007918C9" w:rsidRDefault="006005D9" w:rsidP="006005D9">
      <w:pPr>
        <w:widowControl/>
        <w:rPr>
          <w:rFonts w:ascii="宋体" w:hAnsi="宋体" w:cs="宋体" w:hint="eastAsia"/>
          <w:bCs/>
          <w:color w:val="000000"/>
          <w:szCs w:val="21"/>
        </w:rPr>
      </w:pPr>
      <w:r w:rsidRPr="007918C9">
        <w:rPr>
          <w:rFonts w:ascii="宋体" w:hAnsi="宋体" w:cs="宋体" w:hint="eastAsia"/>
          <w:bCs/>
          <w:color w:val="000000"/>
          <w:szCs w:val="21"/>
        </w:rPr>
        <w:t>主要内涵：</w:t>
      </w:r>
    </w:p>
    <w:p w:rsidR="006005D9" w:rsidRPr="007918C9" w:rsidRDefault="006005D9" w:rsidP="006005D9">
      <w:pPr>
        <w:widowControl/>
        <w:rPr>
          <w:rFonts w:ascii="宋体" w:hAnsi="宋体" w:cs="宋体" w:hint="eastAsia"/>
          <w:bCs/>
          <w:color w:val="000000"/>
          <w:szCs w:val="21"/>
        </w:rPr>
      </w:pPr>
      <w:r w:rsidRPr="007918C9">
        <w:rPr>
          <w:rFonts w:ascii="宋体" w:hAnsi="宋体" w:cs="宋体" w:hint="eastAsia"/>
          <w:bCs/>
          <w:color w:val="000000"/>
          <w:szCs w:val="21"/>
        </w:rPr>
        <w:t>1、</w:t>
      </w:r>
      <w:r w:rsidRPr="007918C9">
        <w:rPr>
          <w:rFonts w:ascii="宋体" w:hAnsi="宋体" w:cs="宋体"/>
          <w:bCs/>
          <w:color w:val="000000"/>
          <w:szCs w:val="21"/>
        </w:rPr>
        <w:t>“</w:t>
      </w:r>
      <w:r w:rsidRPr="007918C9">
        <w:rPr>
          <w:rFonts w:ascii="宋体" w:hAnsi="宋体" w:cs="宋体" w:hint="eastAsia"/>
          <w:bCs/>
          <w:color w:val="000000"/>
          <w:szCs w:val="21"/>
        </w:rPr>
        <w:t>心</w:t>
      </w:r>
      <w:r w:rsidRPr="007918C9">
        <w:rPr>
          <w:rFonts w:ascii="宋体" w:hAnsi="宋体" w:cs="宋体"/>
          <w:bCs/>
          <w:color w:val="000000"/>
          <w:szCs w:val="21"/>
        </w:rPr>
        <w:t>”</w:t>
      </w:r>
      <w:r w:rsidRPr="007918C9">
        <w:rPr>
          <w:rFonts w:ascii="宋体" w:hAnsi="宋体" w:cs="宋体" w:hint="eastAsia"/>
          <w:bCs/>
          <w:color w:val="000000"/>
          <w:szCs w:val="21"/>
        </w:rPr>
        <w:t>是宇宙万物的本原，万物都在心中。穷理不必向外探求，只需反省内心就可得到天理。</w:t>
      </w:r>
    </w:p>
    <w:p w:rsidR="006005D9" w:rsidRPr="007918C9" w:rsidRDefault="006005D9" w:rsidP="006005D9">
      <w:pPr>
        <w:widowControl/>
        <w:rPr>
          <w:rFonts w:ascii="宋体" w:hAnsi="宋体" w:cs="宋体" w:hint="eastAsia"/>
          <w:bCs/>
          <w:color w:val="000000"/>
          <w:szCs w:val="21"/>
        </w:rPr>
      </w:pPr>
      <w:r w:rsidRPr="007918C9">
        <w:rPr>
          <w:rFonts w:ascii="宋体" w:hAnsi="宋体" w:cs="宋体" w:hint="eastAsia"/>
          <w:bCs/>
          <w:color w:val="000000"/>
          <w:szCs w:val="21"/>
        </w:rPr>
        <w:t>2、</w:t>
      </w:r>
      <w:r w:rsidRPr="007918C9">
        <w:rPr>
          <w:rFonts w:ascii="宋体" w:hAnsi="宋体" w:cs="宋体"/>
          <w:bCs/>
          <w:color w:val="000000"/>
          <w:szCs w:val="21"/>
        </w:rPr>
        <w:t>“</w:t>
      </w:r>
      <w:r w:rsidRPr="007918C9">
        <w:rPr>
          <w:rFonts w:ascii="宋体" w:hAnsi="宋体" w:cs="宋体" w:hint="eastAsia"/>
          <w:bCs/>
          <w:color w:val="000000"/>
          <w:szCs w:val="21"/>
        </w:rPr>
        <w:t>心无外物，心外无理</w:t>
      </w:r>
      <w:r w:rsidRPr="007918C9">
        <w:rPr>
          <w:rFonts w:ascii="宋体" w:hAnsi="宋体" w:cs="宋体"/>
          <w:bCs/>
          <w:color w:val="000000"/>
          <w:szCs w:val="21"/>
        </w:rPr>
        <w:t>”</w:t>
      </w:r>
      <w:r w:rsidRPr="007918C9">
        <w:rPr>
          <w:rFonts w:ascii="宋体" w:hAnsi="宋体" w:cs="宋体" w:hint="eastAsia"/>
          <w:bCs/>
          <w:color w:val="000000"/>
          <w:szCs w:val="21"/>
        </w:rPr>
        <w:t>。</w:t>
      </w:r>
    </w:p>
    <w:p w:rsidR="006005D9" w:rsidRDefault="006005D9" w:rsidP="006005D9">
      <w:pPr>
        <w:widowControl/>
        <w:rPr>
          <w:rFonts w:ascii="宋体" w:hAnsi="宋体" w:cs="宋体" w:hint="eastAsia"/>
          <w:bCs/>
          <w:color w:val="000000"/>
          <w:szCs w:val="21"/>
        </w:rPr>
      </w:pPr>
      <w:r w:rsidRPr="007918C9">
        <w:rPr>
          <w:rFonts w:ascii="宋体" w:hAnsi="宋体" w:cs="宋体" w:hint="eastAsia"/>
          <w:bCs/>
          <w:color w:val="000000"/>
          <w:szCs w:val="21"/>
        </w:rPr>
        <w:t>3、</w:t>
      </w:r>
      <w:r w:rsidRPr="007918C9">
        <w:rPr>
          <w:rFonts w:ascii="宋体" w:hAnsi="宋体" w:cs="宋体"/>
          <w:bCs/>
          <w:color w:val="000000"/>
          <w:szCs w:val="21"/>
        </w:rPr>
        <w:t>“</w:t>
      </w:r>
      <w:r w:rsidRPr="007918C9">
        <w:rPr>
          <w:rFonts w:ascii="宋体" w:hAnsi="宋体" w:cs="宋体" w:hint="eastAsia"/>
          <w:bCs/>
          <w:color w:val="000000"/>
          <w:szCs w:val="21"/>
        </w:rPr>
        <w:t>致良知</w:t>
      </w:r>
      <w:r w:rsidRPr="007918C9">
        <w:rPr>
          <w:rFonts w:ascii="宋体" w:hAnsi="宋体" w:cs="宋体"/>
          <w:bCs/>
          <w:color w:val="000000"/>
          <w:szCs w:val="21"/>
        </w:rPr>
        <w:t>”</w:t>
      </w:r>
      <w:r w:rsidRPr="007918C9">
        <w:rPr>
          <w:rFonts w:ascii="宋体" w:hAnsi="宋体" w:cs="宋体" w:hint="eastAsia"/>
          <w:bCs/>
          <w:color w:val="000000"/>
          <w:szCs w:val="21"/>
        </w:rPr>
        <w:t>和</w:t>
      </w:r>
      <w:r w:rsidRPr="007918C9">
        <w:rPr>
          <w:rFonts w:ascii="宋体" w:hAnsi="宋体" w:cs="宋体"/>
          <w:bCs/>
          <w:color w:val="000000"/>
          <w:szCs w:val="21"/>
        </w:rPr>
        <w:t>“</w:t>
      </w:r>
      <w:r w:rsidRPr="007918C9">
        <w:rPr>
          <w:rFonts w:ascii="宋体" w:hAnsi="宋体" w:cs="宋体" w:hint="eastAsia"/>
          <w:bCs/>
          <w:color w:val="000000"/>
          <w:szCs w:val="21"/>
        </w:rPr>
        <w:t>知行合一</w:t>
      </w:r>
      <w:r w:rsidRPr="007918C9">
        <w:rPr>
          <w:rFonts w:ascii="宋体" w:hAnsi="宋体" w:cs="宋体"/>
          <w:bCs/>
          <w:color w:val="000000"/>
          <w:szCs w:val="21"/>
        </w:rPr>
        <w:t>”</w:t>
      </w:r>
    </w:p>
    <w:p w:rsidR="006005D9" w:rsidRPr="007918C9" w:rsidRDefault="006005D9" w:rsidP="006005D9">
      <w:pPr>
        <w:widowControl/>
        <w:rPr>
          <w:rFonts w:ascii="宋体" w:hAnsi="宋体" w:cs="宋体"/>
          <w:b/>
          <w:bCs/>
          <w:color w:val="000000"/>
          <w:szCs w:val="21"/>
        </w:rPr>
      </w:pPr>
      <w:r w:rsidRPr="007918C9">
        <w:rPr>
          <w:rFonts w:ascii="宋体" w:hAnsi="宋体" w:cs="宋体" w:hint="eastAsia"/>
          <w:b/>
          <w:bCs/>
          <w:color w:val="000000"/>
          <w:szCs w:val="21"/>
        </w:rPr>
        <w:t>探究：</w:t>
      </w:r>
    </w:p>
    <w:p w:rsidR="006005D9" w:rsidRPr="007918C9" w:rsidRDefault="006005D9" w:rsidP="006005D9">
      <w:pPr>
        <w:widowControl/>
        <w:rPr>
          <w:rFonts w:ascii="宋体" w:hAnsi="宋体" w:cs="宋体" w:hint="eastAsia"/>
          <w:bCs/>
          <w:color w:val="000000"/>
          <w:szCs w:val="21"/>
        </w:rPr>
      </w:pPr>
      <w:r w:rsidRPr="007918C9">
        <w:rPr>
          <w:rFonts w:ascii="宋体" w:hAnsi="宋体" w:cs="宋体" w:hint="eastAsia"/>
          <w:bCs/>
          <w:color w:val="000000"/>
          <w:szCs w:val="21"/>
        </w:rPr>
        <w:t>程朱理学和陆王心学有什么异同？</w:t>
      </w:r>
    </w:p>
    <w:p w:rsidR="006005D9" w:rsidRPr="007918C9" w:rsidRDefault="006005D9" w:rsidP="006005D9">
      <w:pPr>
        <w:widowControl/>
        <w:ind w:firstLineChars="200" w:firstLine="420"/>
        <w:rPr>
          <w:rFonts w:ascii="宋体" w:hAnsi="宋体" w:cs="宋体"/>
          <w:bCs/>
          <w:color w:val="000000"/>
          <w:szCs w:val="21"/>
        </w:rPr>
      </w:pPr>
      <w:r w:rsidRPr="007918C9">
        <w:rPr>
          <w:rFonts w:ascii="宋体" w:hAnsi="宋体" w:cs="宋体" w:hint="eastAsia"/>
          <w:bCs/>
          <w:color w:val="000000"/>
          <w:szCs w:val="21"/>
        </w:rPr>
        <w:t>同：程朱理学和王的心学都承认</w:t>
      </w:r>
      <w:r w:rsidRPr="007918C9">
        <w:rPr>
          <w:rFonts w:ascii="宋体" w:hAnsi="宋体" w:cs="宋体"/>
          <w:bCs/>
          <w:color w:val="000000"/>
          <w:szCs w:val="21"/>
        </w:rPr>
        <w:t>“</w:t>
      </w:r>
      <w:r w:rsidRPr="007918C9">
        <w:rPr>
          <w:rFonts w:ascii="宋体" w:hAnsi="宋体" w:cs="宋体" w:hint="eastAsia"/>
          <w:bCs/>
          <w:color w:val="000000"/>
          <w:szCs w:val="21"/>
        </w:rPr>
        <w:t>理</w:t>
      </w:r>
      <w:r w:rsidRPr="007918C9">
        <w:rPr>
          <w:rFonts w:ascii="宋体" w:hAnsi="宋体" w:cs="宋体"/>
          <w:bCs/>
          <w:color w:val="000000"/>
          <w:szCs w:val="21"/>
        </w:rPr>
        <w:t>”</w:t>
      </w:r>
      <w:r w:rsidRPr="007918C9">
        <w:rPr>
          <w:rFonts w:ascii="宋体" w:hAnsi="宋体" w:cs="宋体" w:hint="eastAsia"/>
          <w:bCs/>
          <w:color w:val="000000"/>
          <w:szCs w:val="21"/>
        </w:rPr>
        <w:t>的存在，都是宋明理学的突出代表，两者的思想实质都是以儒家的纲常伦纪来约束社会，维护专制统治，遏制人的自然欲求。</w:t>
      </w:r>
    </w:p>
    <w:p w:rsidR="006005D9" w:rsidRPr="007918C9" w:rsidRDefault="006005D9" w:rsidP="006005D9">
      <w:pPr>
        <w:widowControl/>
        <w:rPr>
          <w:rFonts w:ascii="宋体" w:hAnsi="宋体" w:cs="宋体" w:hint="eastAsia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 xml:space="preserve">    </w:t>
      </w:r>
      <w:r w:rsidRPr="007918C9">
        <w:rPr>
          <w:rFonts w:ascii="宋体" w:hAnsi="宋体" w:cs="宋体" w:hint="eastAsia"/>
          <w:bCs/>
          <w:color w:val="000000"/>
          <w:szCs w:val="21"/>
        </w:rPr>
        <w:t>异：认为世界的本原不同：程朱理学认为理是世界的本原，理在心外；而王的心学认为心是世界万物的本源，理在心中；</w:t>
      </w:r>
    </w:p>
    <w:p w:rsidR="006005D9" w:rsidRPr="007918C9" w:rsidRDefault="006005D9" w:rsidP="006005D9">
      <w:pPr>
        <w:widowControl/>
        <w:ind w:firstLineChars="200" w:firstLine="420"/>
        <w:rPr>
          <w:rFonts w:ascii="宋体" w:hAnsi="宋体" w:cs="宋体"/>
          <w:bCs/>
          <w:color w:val="000000"/>
          <w:szCs w:val="21"/>
        </w:rPr>
      </w:pPr>
      <w:r w:rsidRPr="007918C9">
        <w:rPr>
          <w:rFonts w:ascii="宋体" w:hAnsi="宋体" w:cs="宋体" w:hint="eastAsia"/>
          <w:bCs/>
          <w:color w:val="000000"/>
          <w:szCs w:val="21"/>
        </w:rPr>
        <w:t>由程朱理学的客观唯心主义转变为阳明心学的主观唯心主义。</w:t>
      </w:r>
    </w:p>
    <w:p w:rsidR="00A0703F" w:rsidRPr="006005D9" w:rsidRDefault="00A0703F"/>
    <w:sectPr w:rsidR="00A0703F" w:rsidRPr="00600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D9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30"/>
    <w:rsid w:val="00282649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5EDD"/>
    <w:rsid w:val="006005D9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62D9"/>
    <w:rsid w:val="00F71230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1CCA1-0D77-47B3-A21A-961A2CD0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005D9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2016-07-23T05:46:00Z</dcterms:created>
  <dcterms:modified xsi:type="dcterms:W3CDTF">2016-07-23T05:46:00Z</dcterms:modified>
</cp:coreProperties>
</file>